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7367" w14:textId="77777777" w:rsidR="00D310A5" w:rsidRPr="00D310A5" w:rsidRDefault="00D310A5" w:rsidP="00D310A5">
      <w:pPr>
        <w:rPr>
          <w:rFonts w:ascii="Calibri" w:hAnsi="Calibri" w:cs="Times New Roman (Body CS)"/>
          <w:b/>
          <w:bCs/>
          <w:smallCaps/>
          <w:color w:val="1F497D" w:themeColor="text2"/>
        </w:rPr>
      </w:pPr>
      <w:r w:rsidRPr="00D310A5">
        <w:rPr>
          <w:rFonts w:ascii="Calibri" w:hAnsi="Calibri" w:cs="Times New Roman (Body CS)"/>
          <w:b/>
          <w:bCs/>
          <w:smallCaps/>
          <w:color w:val="1F497D" w:themeColor="text2"/>
        </w:rPr>
        <w:t>Internal Pre-Proposal Review Criteria</w:t>
      </w:r>
    </w:p>
    <w:p w14:paraId="5DEE4D08" w14:textId="77777777" w:rsidR="00CD46C4" w:rsidRPr="00BA3C03" w:rsidRDefault="00CD46C4" w:rsidP="00447F99">
      <w:pPr>
        <w:rPr>
          <w:rFonts w:ascii="Calibri" w:hAnsi="Calibri"/>
          <w:b/>
          <w:bCs/>
        </w:rPr>
      </w:pPr>
    </w:p>
    <w:p w14:paraId="52C74446" w14:textId="00F269CD" w:rsidR="00CD46C4" w:rsidRDefault="00CD46C4" w:rsidP="00447F99">
      <w:pPr>
        <w:rPr>
          <w:rFonts w:ascii="Calibri" w:hAnsi="Calibri"/>
          <w:bCs/>
        </w:rPr>
      </w:pPr>
      <w:r w:rsidRPr="00D310A5">
        <w:rPr>
          <w:rFonts w:ascii="Calibri" w:hAnsi="Calibri"/>
          <w:b/>
          <w:bCs/>
          <w:color w:val="1F497D" w:themeColor="text2"/>
        </w:rPr>
        <w:t>Overall Score</w:t>
      </w:r>
      <w:r w:rsidRPr="00BA3C03">
        <w:rPr>
          <w:rFonts w:ascii="Calibri" w:hAnsi="Calibri"/>
          <w:b/>
          <w:bCs/>
        </w:rPr>
        <w:t xml:space="preserve">: </w:t>
      </w:r>
      <w:r w:rsidRPr="00BA3C03">
        <w:rPr>
          <w:rFonts w:ascii="Calibri" w:hAnsi="Calibri"/>
          <w:bCs/>
        </w:rPr>
        <w:t xml:space="preserve">Overall, on a scale of 1 (least) to 10 (most), how competitive does the final proposal for this applicant have the likelihood to </w:t>
      </w:r>
      <w:r w:rsidR="003227EF" w:rsidRPr="00BA3C03">
        <w:rPr>
          <w:rFonts w:ascii="Calibri" w:hAnsi="Calibri"/>
          <w:bCs/>
        </w:rPr>
        <w:t xml:space="preserve">be </w:t>
      </w:r>
      <w:r w:rsidRPr="00BA3C03">
        <w:rPr>
          <w:rFonts w:ascii="Calibri" w:hAnsi="Calibri"/>
          <w:bCs/>
        </w:rPr>
        <w:t>at NSF, based on the content in</w:t>
      </w:r>
      <w:r w:rsidR="00AA4682" w:rsidRPr="00BA3C03">
        <w:rPr>
          <w:rFonts w:ascii="Calibri" w:hAnsi="Calibri"/>
          <w:bCs/>
        </w:rPr>
        <w:t xml:space="preserve"> this </w:t>
      </w:r>
      <w:r w:rsidRPr="00BA3C03">
        <w:rPr>
          <w:rFonts w:ascii="Calibri" w:hAnsi="Calibri"/>
          <w:bCs/>
        </w:rPr>
        <w:t xml:space="preserve">pre-proposal, considering </w:t>
      </w:r>
      <w:r w:rsidR="003227EF" w:rsidRPr="00BA3C03">
        <w:rPr>
          <w:rFonts w:ascii="Calibri" w:hAnsi="Calibri"/>
          <w:bCs/>
        </w:rPr>
        <w:t>all</w:t>
      </w:r>
      <w:r w:rsidRPr="00BA3C03">
        <w:rPr>
          <w:rFonts w:ascii="Calibri" w:hAnsi="Calibri"/>
          <w:bCs/>
        </w:rPr>
        <w:t xml:space="preserve"> pre-proposals reviewed, </w:t>
      </w:r>
      <w:r w:rsidR="00AA4682" w:rsidRPr="00BA3C03">
        <w:rPr>
          <w:rFonts w:ascii="Calibri" w:hAnsi="Calibri"/>
          <w:bCs/>
        </w:rPr>
        <w:t xml:space="preserve">the abbreviated format of the pre-proposal, </w:t>
      </w:r>
      <w:r w:rsidRPr="00BA3C03">
        <w:rPr>
          <w:rFonts w:ascii="Calibri" w:hAnsi="Calibri"/>
          <w:bCs/>
        </w:rPr>
        <w:t xml:space="preserve">and NSF solicitation/criteria. </w:t>
      </w:r>
    </w:p>
    <w:p w14:paraId="6ED17EE3" w14:textId="77777777" w:rsidR="00D310A5" w:rsidRPr="00BA3C03" w:rsidRDefault="00D310A5" w:rsidP="00447F99">
      <w:pPr>
        <w:rPr>
          <w:rFonts w:ascii="Calibri" w:hAnsi="Calibri"/>
          <w:bCs/>
        </w:rPr>
      </w:pPr>
    </w:p>
    <w:p w14:paraId="769A0F20" w14:textId="75FDCB1D" w:rsidR="00CD46C4" w:rsidRDefault="00CD46C4" w:rsidP="00CD46C4">
      <w:pPr>
        <w:rPr>
          <w:rFonts w:ascii="Calibri" w:hAnsi="Calibri"/>
          <w:i/>
        </w:rPr>
      </w:pPr>
      <w:r w:rsidRPr="00BA3C03">
        <w:rPr>
          <w:rFonts w:ascii="Calibri" w:hAnsi="Calibri"/>
          <w:i/>
          <w:u w:val="single"/>
        </w:rPr>
        <w:t>Rating Choices (circle one</w:t>
      </w:r>
      <w:r w:rsidRPr="00BA3C03">
        <w:rPr>
          <w:rFonts w:ascii="Calibri" w:hAnsi="Calibri"/>
          <w:u w:val="single"/>
        </w:rPr>
        <w:t>):</w:t>
      </w:r>
      <w:r w:rsidRPr="00BA3C03">
        <w:rPr>
          <w:rFonts w:ascii="Calibri" w:hAnsi="Calibri"/>
        </w:rPr>
        <w:t xml:space="preserve">  </w:t>
      </w:r>
      <w:r w:rsidRPr="00BA3C03">
        <w:rPr>
          <w:rFonts w:ascii="Calibri" w:hAnsi="Calibri"/>
          <w:i/>
        </w:rPr>
        <w:t>&lt;- least</w:t>
      </w:r>
      <w:r w:rsidRPr="00BA3C03">
        <w:rPr>
          <w:rFonts w:ascii="Calibri" w:hAnsi="Calibri"/>
        </w:rPr>
        <w:t xml:space="preserve"> (1   2   3   4   5   6   7   8   </w:t>
      </w:r>
      <w:proofErr w:type="gramStart"/>
      <w:r w:rsidRPr="00BA3C03">
        <w:rPr>
          <w:rFonts w:ascii="Calibri" w:hAnsi="Calibri"/>
        </w:rPr>
        <w:t>9  10</w:t>
      </w:r>
      <w:proofErr w:type="gramEnd"/>
      <w:r w:rsidRPr="00BA3C03">
        <w:rPr>
          <w:rFonts w:ascii="Calibri" w:hAnsi="Calibri"/>
        </w:rPr>
        <w:t xml:space="preserve">) </w:t>
      </w:r>
      <w:r w:rsidRPr="00BA3C03">
        <w:rPr>
          <w:rFonts w:ascii="Calibri" w:hAnsi="Calibri"/>
          <w:i/>
        </w:rPr>
        <w:t>most -&gt;</w:t>
      </w:r>
    </w:p>
    <w:p w14:paraId="51D7A714" w14:textId="77777777" w:rsidR="00D310A5" w:rsidRPr="00BA3C03" w:rsidRDefault="00D310A5" w:rsidP="00D310A5">
      <w:pPr>
        <w:rPr>
          <w:rFonts w:ascii="Calibri" w:hAnsi="Calibri"/>
          <w:i/>
          <w:u w:val="single"/>
        </w:rPr>
      </w:pPr>
      <w:r w:rsidRPr="00BA3C03">
        <w:rPr>
          <w:rFonts w:ascii="Calibri" w:hAnsi="Calibri"/>
          <w:i/>
          <w:u w:val="single"/>
        </w:rPr>
        <w:t xml:space="preserve">Please Provide Constructive Comments or Suggestions for Improvement: </w:t>
      </w:r>
    </w:p>
    <w:p w14:paraId="690D2E88" w14:textId="77777777" w:rsidR="00F810E7" w:rsidRPr="00BA3C03" w:rsidRDefault="00F810E7" w:rsidP="00447F99">
      <w:pPr>
        <w:rPr>
          <w:rFonts w:ascii="Calibri" w:hAnsi="Calibri"/>
        </w:rPr>
      </w:pPr>
    </w:p>
    <w:p w14:paraId="72EB2DFD" w14:textId="2C50BA96" w:rsidR="00F810E7" w:rsidRPr="00D310A5" w:rsidRDefault="00BA3C03" w:rsidP="00447F99">
      <w:pPr>
        <w:rPr>
          <w:rFonts w:ascii="Calibri" w:hAnsi="Calibri"/>
          <w:b/>
          <w:bCs/>
          <w:color w:val="1F497D" w:themeColor="text2"/>
        </w:rPr>
      </w:pPr>
      <w:r w:rsidRPr="00D310A5">
        <w:rPr>
          <w:rFonts w:ascii="Calibri" w:hAnsi="Calibri"/>
          <w:b/>
          <w:bCs/>
          <w:color w:val="1F497D" w:themeColor="text2"/>
        </w:rPr>
        <w:t>Research Infrastructure Improvement</w:t>
      </w:r>
    </w:p>
    <w:p w14:paraId="2BDB5754" w14:textId="6185B650" w:rsidR="00CD46C4" w:rsidRPr="00BA3C03" w:rsidRDefault="00061705" w:rsidP="00447F99">
      <w:pPr>
        <w:rPr>
          <w:rFonts w:ascii="Calibri" w:hAnsi="Calibri"/>
        </w:rPr>
      </w:pPr>
      <w:r w:rsidRPr="00BA3C03">
        <w:rPr>
          <w:rFonts w:ascii="Calibri" w:hAnsi="Calibri"/>
        </w:rPr>
        <w:t xml:space="preserve">How convincingly does the pre-proposal demonstrate that the project </w:t>
      </w:r>
      <w:r w:rsidR="00BA3C03" w:rsidRPr="00BA3C03">
        <w:rPr>
          <w:rFonts w:ascii="Calibri" w:hAnsi="Calibri"/>
        </w:rPr>
        <w:t>will make a substantial improvement in the organization's capabilities to conduct leading-edge research</w:t>
      </w:r>
      <w:r w:rsidR="00D24B27">
        <w:rPr>
          <w:rFonts w:ascii="Calibri" w:hAnsi="Calibri"/>
        </w:rPr>
        <w:t xml:space="preserve"> that will advance knowledge and explore creative, original, or potentially transformative concepts</w:t>
      </w:r>
      <w:r w:rsidR="00BA3C03" w:rsidRPr="00BA3C03">
        <w:rPr>
          <w:rFonts w:ascii="Calibri" w:hAnsi="Calibri"/>
        </w:rPr>
        <w:t>?</w:t>
      </w:r>
    </w:p>
    <w:p w14:paraId="070F8D06" w14:textId="77777777" w:rsidR="00AA4682" w:rsidRPr="00BA3C03" w:rsidRDefault="00AA4682" w:rsidP="00447F99">
      <w:pPr>
        <w:rPr>
          <w:rFonts w:ascii="Calibri" w:hAnsi="Calibri"/>
        </w:rPr>
      </w:pPr>
    </w:p>
    <w:p w14:paraId="576A4B8F" w14:textId="77777777" w:rsidR="00FE4B01" w:rsidRPr="00BA3C03" w:rsidRDefault="00FE4B01" w:rsidP="00FE4B01">
      <w:pPr>
        <w:rPr>
          <w:rFonts w:ascii="Calibri" w:hAnsi="Calibri"/>
        </w:rPr>
      </w:pPr>
      <w:r w:rsidRPr="00BA3C03">
        <w:rPr>
          <w:rFonts w:ascii="Calibri" w:hAnsi="Calibri"/>
          <w:i/>
          <w:u w:val="single"/>
        </w:rPr>
        <w:t>Rating Choices (circle one):</w:t>
      </w:r>
      <w:r w:rsidRPr="00BA3C03">
        <w:rPr>
          <w:rFonts w:ascii="Calibri" w:hAnsi="Calibri"/>
        </w:rPr>
        <w:t xml:space="preserve"> (1: poor; 2: fair; 3: good; 4: very good; 5: excellent) </w:t>
      </w:r>
    </w:p>
    <w:p w14:paraId="23E18B36" w14:textId="07286120" w:rsidR="00FE4B01" w:rsidRPr="00BA3C03" w:rsidRDefault="00FE4B01" w:rsidP="00FE4B01">
      <w:pPr>
        <w:rPr>
          <w:rFonts w:ascii="Calibri" w:hAnsi="Calibri"/>
          <w:i/>
          <w:u w:val="single"/>
        </w:rPr>
      </w:pPr>
      <w:r w:rsidRPr="00BA3C03">
        <w:rPr>
          <w:rFonts w:ascii="Calibri" w:hAnsi="Calibri"/>
          <w:i/>
          <w:u w:val="single"/>
        </w:rPr>
        <w:t>Please Provide Constructive Comments</w:t>
      </w:r>
      <w:r w:rsidR="00041528" w:rsidRPr="00BA3C03">
        <w:rPr>
          <w:rFonts w:ascii="Calibri" w:hAnsi="Calibri"/>
          <w:i/>
          <w:u w:val="single"/>
        </w:rPr>
        <w:t xml:space="preserve"> or Suggestions for Improvement</w:t>
      </w:r>
      <w:r w:rsidRPr="00BA3C03">
        <w:rPr>
          <w:rFonts w:ascii="Calibri" w:hAnsi="Calibri"/>
          <w:i/>
          <w:u w:val="single"/>
        </w:rPr>
        <w:t xml:space="preserve">: </w:t>
      </w:r>
    </w:p>
    <w:p w14:paraId="37D20DC2" w14:textId="106697AF" w:rsidR="00041528" w:rsidRPr="00BA3C03" w:rsidRDefault="00041528" w:rsidP="00FE4B01">
      <w:pPr>
        <w:rPr>
          <w:rFonts w:ascii="Calibri" w:hAnsi="Calibri"/>
          <w:i/>
          <w:u w:val="single"/>
        </w:rPr>
      </w:pPr>
    </w:p>
    <w:p w14:paraId="7113D794" w14:textId="50FEA326" w:rsidR="00BA3C03" w:rsidRPr="00D310A5" w:rsidRDefault="00BA3C03" w:rsidP="00BA3C03">
      <w:pPr>
        <w:rPr>
          <w:rFonts w:ascii="Calibri" w:hAnsi="Calibri"/>
          <w:color w:val="1F497D" w:themeColor="text2"/>
        </w:rPr>
      </w:pPr>
      <w:r w:rsidRPr="00D310A5">
        <w:rPr>
          <w:rFonts w:ascii="Calibri" w:hAnsi="Calibri"/>
          <w:b/>
          <w:bCs/>
          <w:color w:val="1F497D" w:themeColor="text2"/>
        </w:rPr>
        <w:t xml:space="preserve">Undergraduate </w:t>
      </w:r>
      <w:r w:rsidR="00D310A5">
        <w:rPr>
          <w:rFonts w:ascii="Calibri" w:hAnsi="Calibri"/>
          <w:b/>
          <w:bCs/>
          <w:color w:val="1F497D" w:themeColor="text2"/>
        </w:rPr>
        <w:t>Research</w:t>
      </w:r>
    </w:p>
    <w:p w14:paraId="6AD320A3" w14:textId="2FA6EA8B" w:rsidR="00BA3C03" w:rsidRPr="00BA3C03" w:rsidRDefault="00BA3C03" w:rsidP="00BA3C03">
      <w:pPr>
        <w:rPr>
          <w:rFonts w:ascii="Calibri" w:hAnsi="Calibri"/>
        </w:rPr>
      </w:pPr>
      <w:r w:rsidRPr="00BA3C03">
        <w:rPr>
          <w:rFonts w:ascii="Calibri" w:hAnsi="Calibri"/>
        </w:rPr>
        <w:t>How convincingly does the pre-proposal demonstrate that the project will make a substantial improvement in the organization's capabilities to provide research experiences for undergraduate students using leading-edge capabilities?</w:t>
      </w:r>
    </w:p>
    <w:p w14:paraId="203CC22D" w14:textId="77777777" w:rsidR="00BA3C03" w:rsidRPr="00BA3C03" w:rsidRDefault="00BA3C03" w:rsidP="00BA3C03">
      <w:pPr>
        <w:rPr>
          <w:rFonts w:ascii="Calibri" w:hAnsi="Calibri"/>
        </w:rPr>
      </w:pPr>
    </w:p>
    <w:p w14:paraId="28787BC4"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(1: poor; 2: fair; 3: good; 4: very good; 5: excellent) </w:t>
      </w:r>
    </w:p>
    <w:p w14:paraId="1ED7C9ED" w14:textId="0B542D54" w:rsidR="00FE4B01" w:rsidRPr="00BA3C03" w:rsidRDefault="00BA3C03" w:rsidP="00447F99">
      <w:pPr>
        <w:rPr>
          <w:rFonts w:ascii="Calibri" w:hAnsi="Calibri"/>
          <w:i/>
          <w:u w:val="single"/>
        </w:rPr>
      </w:pPr>
      <w:r w:rsidRPr="00BA3C03">
        <w:rPr>
          <w:rFonts w:ascii="Calibri" w:hAnsi="Calibri"/>
          <w:i/>
          <w:u w:val="single"/>
        </w:rPr>
        <w:t xml:space="preserve">Please Provide Constructive Comments or Suggestions for Improvement: </w:t>
      </w:r>
    </w:p>
    <w:p w14:paraId="5E6F0FAA" w14:textId="77777777" w:rsidR="00BA3C03" w:rsidRPr="00BA3C03" w:rsidRDefault="00BA3C03" w:rsidP="00447F99">
      <w:pPr>
        <w:rPr>
          <w:rFonts w:ascii="Calibri" w:hAnsi="Calibri"/>
          <w:i/>
          <w:u w:val="single"/>
        </w:rPr>
      </w:pPr>
    </w:p>
    <w:p w14:paraId="1AFF121A" w14:textId="5D9FD921" w:rsidR="00BA3C03" w:rsidRPr="00D310A5" w:rsidRDefault="00BA3C03" w:rsidP="00BA3C03">
      <w:pPr>
        <w:rPr>
          <w:rFonts w:ascii="Calibri" w:hAnsi="Calibri"/>
          <w:color w:val="1F497D" w:themeColor="text2"/>
        </w:rPr>
      </w:pPr>
      <w:r w:rsidRPr="00D310A5">
        <w:rPr>
          <w:rFonts w:ascii="Calibri" w:hAnsi="Calibri"/>
          <w:b/>
          <w:bCs/>
          <w:color w:val="1F497D" w:themeColor="text2"/>
        </w:rPr>
        <w:t xml:space="preserve">Broadening Participation </w:t>
      </w:r>
    </w:p>
    <w:p w14:paraId="466632E1" w14:textId="50ADEA14" w:rsidR="00BA3C03" w:rsidRPr="00BA3C03" w:rsidRDefault="00BA3C03" w:rsidP="00BA3C03">
      <w:pPr>
        <w:rPr>
          <w:rFonts w:ascii="Calibri" w:hAnsi="Calibri"/>
        </w:rPr>
      </w:pPr>
      <w:r w:rsidRPr="00BA3C03">
        <w:rPr>
          <w:rFonts w:ascii="Calibri" w:hAnsi="Calibri"/>
        </w:rPr>
        <w:t xml:space="preserve">How convincingly does the pre-proposal demonstrate that the project </w:t>
      </w:r>
      <w:r w:rsidR="00D24B27">
        <w:rPr>
          <w:rFonts w:ascii="Calibri" w:hAnsi="Calibri"/>
        </w:rPr>
        <w:t xml:space="preserve">will </w:t>
      </w:r>
      <w:r w:rsidRPr="00BA3C03">
        <w:rPr>
          <w:rFonts w:ascii="Calibri" w:hAnsi="Calibri"/>
        </w:rPr>
        <w:t>broaden the participation in science and engineering research (especially as lead PIs) by women, underrepresented minorities, persons with disabilities and/or early-career investigators?</w:t>
      </w:r>
    </w:p>
    <w:p w14:paraId="18770567" w14:textId="77777777" w:rsidR="00BA3C03" w:rsidRPr="00BA3C03" w:rsidRDefault="00BA3C03" w:rsidP="00BA3C03">
      <w:pPr>
        <w:rPr>
          <w:rFonts w:ascii="Calibri" w:hAnsi="Calibri"/>
        </w:rPr>
      </w:pPr>
    </w:p>
    <w:p w14:paraId="2916F70B"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(1: poor; 2: fair; 3: good; 4: very good; 5: excellent) </w:t>
      </w:r>
    </w:p>
    <w:p w14:paraId="7110246E"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2C541489" w14:textId="1C2463CA" w:rsidR="00061705" w:rsidRPr="00BA3C03" w:rsidRDefault="00061705" w:rsidP="00447F99">
      <w:pPr>
        <w:rPr>
          <w:rFonts w:ascii="Calibri" w:hAnsi="Calibri"/>
          <w:b/>
          <w:bCs/>
        </w:rPr>
      </w:pPr>
    </w:p>
    <w:p w14:paraId="10BE5B5F" w14:textId="77777777" w:rsidR="00BA3C03" w:rsidRPr="00BA3C03" w:rsidRDefault="00BA3C03" w:rsidP="00BA3C03">
      <w:pPr>
        <w:rPr>
          <w:rFonts w:ascii="Calibri" w:hAnsi="Calibri"/>
        </w:rPr>
      </w:pPr>
      <w:r w:rsidRPr="00D310A5">
        <w:rPr>
          <w:rFonts w:ascii="Calibri" w:hAnsi="Calibri"/>
          <w:b/>
          <w:bCs/>
          <w:color w:val="1F497D" w:themeColor="text2"/>
        </w:rPr>
        <w:t xml:space="preserve">Additional Broader Impacts </w:t>
      </w:r>
      <w:r w:rsidRPr="00BA3C03">
        <w:rPr>
          <w:rFonts w:ascii="Calibri" w:hAnsi="Calibri"/>
          <w:b/>
          <w:bCs/>
        </w:rPr>
        <w:br/>
      </w:r>
      <w:r w:rsidRPr="00BA3C03">
        <w:rPr>
          <w:rFonts w:ascii="Calibri" w:hAnsi="Calibri"/>
        </w:rPr>
        <w:t xml:space="preserve">Based on the information provided in the abbreviated pre-proposal, how convincingly does the PI demonstrate that the envisioned project has the potential to benefit society and/or contribute to the achievement of specific, desired societal outcomes BESIDES broadening participation? </w:t>
      </w:r>
    </w:p>
    <w:p w14:paraId="2F3C85D5" w14:textId="592F9044" w:rsidR="00BA3C03" w:rsidRPr="00BA3C03" w:rsidRDefault="00BA3C03" w:rsidP="00BA3C03">
      <w:pPr>
        <w:rPr>
          <w:rFonts w:ascii="Calibri" w:hAnsi="Calibri"/>
        </w:rPr>
      </w:pPr>
      <w:r w:rsidRPr="00BA3C03">
        <w:rPr>
          <w:rFonts w:ascii="Calibri" w:hAnsi="Calibri"/>
        </w:rPr>
        <w:br/>
        <w:t>Such incomes include, but are not limited to: “improved STEM education and educator development at any level; increased public scientific literacy and public</w:t>
      </w:r>
    </w:p>
    <w:p w14:paraId="3FE7195E" w14:textId="172A9F57" w:rsidR="00BA3C03" w:rsidRPr="00BA3C03" w:rsidRDefault="00BA3C03" w:rsidP="00BA3C03">
      <w:pPr>
        <w:rPr>
          <w:rFonts w:ascii="Calibri" w:hAnsi="Calibri"/>
        </w:rPr>
      </w:pPr>
      <w:r w:rsidRPr="00BA3C03">
        <w:rPr>
          <w:rFonts w:ascii="Calibri" w:hAnsi="Calibri"/>
        </w:rPr>
        <w:lastRenderedPageBreak/>
        <w:t>engagement with science and technology; improved well-being of individuals in society; development of a diverse, globally competitive STEM workforce; increased partnerships between academia, industry, and others; improved national security; increased economic competitiveness of the United States; and enhanced infrastructure for research and education.”</w:t>
      </w:r>
    </w:p>
    <w:p w14:paraId="415CA340" w14:textId="77777777" w:rsidR="00BA3C03" w:rsidRPr="00BA3C03" w:rsidRDefault="00BA3C03" w:rsidP="00BA3C03">
      <w:pPr>
        <w:rPr>
          <w:rFonts w:ascii="Calibri" w:hAnsi="Calibri"/>
        </w:rPr>
      </w:pPr>
    </w:p>
    <w:p w14:paraId="1FC4EE96"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(1: poor; 2: fair; 3: good; 4: very good; 5: excellent) </w:t>
      </w:r>
    </w:p>
    <w:p w14:paraId="7F514FE9" w14:textId="593196FC" w:rsidR="00BA3C03" w:rsidRPr="00D310A5" w:rsidRDefault="00BA3C03" w:rsidP="00BA3C03">
      <w:pPr>
        <w:rPr>
          <w:rFonts w:ascii="Calibri" w:hAnsi="Calibri"/>
          <w:i/>
          <w:u w:val="single"/>
        </w:rPr>
      </w:pPr>
      <w:r w:rsidRPr="00BA3C03">
        <w:rPr>
          <w:rFonts w:ascii="Calibri" w:hAnsi="Calibri"/>
          <w:i/>
          <w:u w:val="single"/>
        </w:rPr>
        <w:t xml:space="preserve">Please Provide Constructive Comments, to include very briefly listing the broader impacts you saw presented, and their relative demonstrated strengths and weaknesses: </w:t>
      </w:r>
    </w:p>
    <w:p w14:paraId="3B14FD0C" w14:textId="77777777" w:rsidR="00BA3C03" w:rsidRPr="00BA3C03" w:rsidRDefault="00BA3C03" w:rsidP="00447F99">
      <w:pPr>
        <w:rPr>
          <w:rFonts w:ascii="Calibri" w:hAnsi="Calibri"/>
          <w:b/>
          <w:bCs/>
        </w:rPr>
      </w:pPr>
    </w:p>
    <w:p w14:paraId="145DFFA8" w14:textId="0D3EA5F0" w:rsidR="00BA3C03" w:rsidRPr="00BA3C03" w:rsidRDefault="00BA3C03" w:rsidP="00BA3C03">
      <w:pPr>
        <w:rPr>
          <w:rFonts w:ascii="Calibri" w:hAnsi="Calibri"/>
        </w:rPr>
      </w:pPr>
      <w:r w:rsidRPr="00D310A5">
        <w:rPr>
          <w:rFonts w:ascii="Calibri" w:hAnsi="Calibri"/>
          <w:b/>
          <w:bCs/>
          <w:color w:val="1F497D" w:themeColor="text2"/>
        </w:rPr>
        <w:t xml:space="preserve">Adequacy of Resources </w:t>
      </w:r>
      <w:r w:rsidRPr="00BA3C03">
        <w:rPr>
          <w:rFonts w:ascii="Calibri" w:hAnsi="Calibri"/>
          <w:b/>
          <w:bCs/>
        </w:rPr>
        <w:br/>
      </w:r>
      <w:r w:rsidRPr="00BA3C03">
        <w:rPr>
          <w:rFonts w:ascii="Calibri" w:hAnsi="Calibri"/>
        </w:rPr>
        <w:t xml:space="preserve">Given the constraints of the abbreviated internal pre-proposal, how convincingly does the pre-proposal demonstrate that there will be adequate resources (either through UM or any collaborating organizations) to carry out the proposed activities? Is it clear that the proposed space will be ready, available, and sufficient to house the instrument at project start? If renovations are required, is there an established plan to make (and pay for) those renovations prior to the instrument becoming available? Are appropriately experienced maintenance and support personnel available and prepared (or will they be </w:t>
      </w:r>
      <w:r w:rsidR="00042966">
        <w:rPr>
          <w:rFonts w:ascii="Calibri" w:hAnsi="Calibri"/>
        </w:rPr>
        <w:t>by the time the</w:t>
      </w:r>
      <w:r w:rsidRPr="00BA3C03">
        <w:rPr>
          <w:rFonts w:ascii="Calibri" w:hAnsi="Calibri"/>
        </w:rPr>
        <w:t xml:space="preserve"> instrument becomes available)?</w:t>
      </w:r>
    </w:p>
    <w:p w14:paraId="7525982F" w14:textId="77777777" w:rsidR="00BA3C03" w:rsidRPr="00BA3C03" w:rsidRDefault="00BA3C03" w:rsidP="00BA3C03">
      <w:pPr>
        <w:rPr>
          <w:rFonts w:ascii="Calibri" w:hAnsi="Calibri"/>
        </w:rPr>
      </w:pPr>
    </w:p>
    <w:p w14:paraId="3E4C4034"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(1: poor; 2: fair; 3: good; 4: very good; 5: excellent) </w:t>
      </w:r>
    </w:p>
    <w:p w14:paraId="0E47F1EC" w14:textId="77777777" w:rsidR="00BA3C03" w:rsidRPr="00BA3C03" w:rsidRDefault="00BA3C03" w:rsidP="00BA3C03">
      <w:pPr>
        <w:rPr>
          <w:rFonts w:ascii="Calibri" w:hAnsi="Calibri"/>
          <w:i/>
          <w:u w:val="single"/>
        </w:rPr>
      </w:pPr>
      <w:r w:rsidRPr="00BA3C03">
        <w:rPr>
          <w:rFonts w:ascii="Calibri" w:hAnsi="Calibri"/>
          <w:i/>
          <w:u w:val="single"/>
        </w:rPr>
        <w:t>Please Provide Constructive Comments or Suggestions for Improvement:</w:t>
      </w:r>
    </w:p>
    <w:p w14:paraId="5317A93E" w14:textId="566C88E1" w:rsidR="00BA3C03" w:rsidRPr="00BA3C03" w:rsidRDefault="00BA3C03" w:rsidP="00447F99">
      <w:pPr>
        <w:rPr>
          <w:rFonts w:ascii="Calibri" w:hAnsi="Calibri"/>
          <w:b/>
          <w:bCs/>
        </w:rPr>
      </w:pPr>
    </w:p>
    <w:p w14:paraId="5ACD566F" w14:textId="57A9772A" w:rsidR="00BA3C03" w:rsidRPr="00BA3C03" w:rsidRDefault="00BA3C03" w:rsidP="00BA3C03">
      <w:pPr>
        <w:rPr>
          <w:rFonts w:ascii="Calibri" w:hAnsi="Calibri"/>
        </w:rPr>
      </w:pPr>
      <w:r w:rsidRPr="00BA3C03">
        <w:rPr>
          <w:rFonts w:ascii="Calibri" w:hAnsi="Calibri"/>
          <w:b/>
          <w:bCs/>
          <w:color w:val="1F497D" w:themeColor="text2"/>
        </w:rPr>
        <w:t>Qualifications of Proposer/Team</w:t>
      </w:r>
      <w:r w:rsidRPr="00BA3C03">
        <w:rPr>
          <w:rFonts w:ascii="Calibri" w:hAnsi="Calibri"/>
        </w:rPr>
        <w:br/>
        <w:t>How qualified is PI/team to conduct the proposed activities?</w:t>
      </w:r>
    </w:p>
    <w:p w14:paraId="6FD36F61" w14:textId="77777777" w:rsidR="00BA3C03" w:rsidRPr="00BA3C03" w:rsidRDefault="00BA3C03" w:rsidP="00BA3C03">
      <w:pPr>
        <w:rPr>
          <w:rFonts w:ascii="Calibri" w:hAnsi="Calibri"/>
        </w:rPr>
      </w:pPr>
    </w:p>
    <w:p w14:paraId="1279BCB7"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(1: poor; 2: fair; 3: good; 4: very good; 5: excellent) </w:t>
      </w:r>
    </w:p>
    <w:p w14:paraId="63496A88" w14:textId="77777777" w:rsidR="00BA3C03" w:rsidRPr="00BA3C03" w:rsidRDefault="00BA3C03" w:rsidP="00BA3C03">
      <w:pPr>
        <w:rPr>
          <w:rFonts w:ascii="Calibri" w:hAnsi="Calibri"/>
          <w:i/>
          <w:u w:val="single"/>
        </w:rPr>
      </w:pPr>
      <w:r w:rsidRPr="00BA3C03">
        <w:rPr>
          <w:rFonts w:ascii="Calibri" w:hAnsi="Calibri"/>
          <w:i/>
          <w:u w:val="single"/>
        </w:rPr>
        <w:t>Please Provide Constructive Comments or Suggestions for Improvement:</w:t>
      </w:r>
    </w:p>
    <w:p w14:paraId="1CCC0AF7" w14:textId="77777777" w:rsidR="00BA3C03" w:rsidRPr="00BA3C03" w:rsidRDefault="00BA3C03" w:rsidP="00447F99">
      <w:pPr>
        <w:rPr>
          <w:rFonts w:ascii="Calibri" w:hAnsi="Calibri"/>
          <w:b/>
          <w:bCs/>
        </w:rPr>
      </w:pPr>
    </w:p>
    <w:p w14:paraId="06C572BF" w14:textId="77777777" w:rsidR="00BA3C03" w:rsidRPr="00BA3C03" w:rsidRDefault="00BA3C03" w:rsidP="00447F99">
      <w:pPr>
        <w:rPr>
          <w:rFonts w:ascii="Calibri" w:hAnsi="Calibri"/>
          <w:b/>
          <w:bCs/>
        </w:rPr>
      </w:pPr>
    </w:p>
    <w:p w14:paraId="2D9B0CCA" w14:textId="17ACEA71" w:rsidR="00BA3C03" w:rsidRPr="00BA3C03" w:rsidRDefault="00BA3C03" w:rsidP="00BA3C03">
      <w:pPr>
        <w:rPr>
          <w:rFonts w:ascii="Calibri" w:hAnsi="Calibri" w:cs="Times New Roman (Body CS)"/>
          <w:b/>
          <w:bCs/>
          <w:smallCaps/>
          <w:color w:val="9BBB59" w:themeColor="accent3"/>
        </w:rPr>
      </w:pPr>
      <w:r w:rsidRPr="00BA3C03">
        <w:rPr>
          <w:rFonts w:ascii="Calibri" w:hAnsi="Calibri" w:cs="Times New Roman (Body CS)"/>
          <w:b/>
          <w:bCs/>
          <w:smallCaps/>
          <w:color w:val="00B050"/>
        </w:rPr>
        <w:t>Additional Review Criterion for Acquisition Proposals Only</w:t>
      </w:r>
    </w:p>
    <w:p w14:paraId="2023DDC2" w14:textId="284838DB" w:rsidR="00BA3C03" w:rsidRPr="00BA3C03" w:rsidRDefault="00BA3C03" w:rsidP="00447F99">
      <w:pPr>
        <w:rPr>
          <w:rFonts w:ascii="Calibri" w:hAnsi="Calibri"/>
          <w:b/>
          <w:bCs/>
        </w:rPr>
      </w:pPr>
    </w:p>
    <w:p w14:paraId="79836FDB" w14:textId="5859BCC6" w:rsidR="00BA3C03" w:rsidRPr="00BA3C03" w:rsidRDefault="00BA3C03" w:rsidP="00BA3C03">
      <w:pPr>
        <w:rPr>
          <w:rFonts w:ascii="Calibri" w:hAnsi="Calibri"/>
          <w:color w:val="00B050"/>
        </w:rPr>
      </w:pPr>
      <w:r w:rsidRPr="00BA3C03">
        <w:rPr>
          <w:rFonts w:ascii="Calibri" w:hAnsi="Calibri"/>
          <w:b/>
          <w:bCs/>
          <w:color w:val="00B050"/>
        </w:rPr>
        <w:t>Level of Sharing</w:t>
      </w:r>
    </w:p>
    <w:p w14:paraId="0A16DD4C" w14:textId="5CBAA95D" w:rsidR="00BA3C03" w:rsidRPr="00BA3C03" w:rsidRDefault="00BA3C03" w:rsidP="00BA3C03">
      <w:pPr>
        <w:rPr>
          <w:rFonts w:ascii="Calibri" w:hAnsi="Calibri"/>
        </w:rPr>
      </w:pPr>
      <w:r w:rsidRPr="00BA3C03">
        <w:rPr>
          <w:rFonts w:ascii="Calibri" w:hAnsi="Calibri"/>
        </w:rPr>
        <w:t>How convincingly does the pre-proposal demonstrate that the instrument will be extensively shared/used by multiple users for research and</w:t>
      </w:r>
      <w:r w:rsidR="00D24B27">
        <w:rPr>
          <w:rFonts w:ascii="Calibri" w:hAnsi="Calibri"/>
        </w:rPr>
        <w:t>/or</w:t>
      </w:r>
      <w:r w:rsidRPr="00BA3C03">
        <w:rPr>
          <w:rFonts w:ascii="Calibri" w:hAnsi="Calibri"/>
        </w:rPr>
        <w:t xml:space="preserve"> research training? </w:t>
      </w:r>
    </w:p>
    <w:p w14:paraId="2A3463C2" w14:textId="77777777" w:rsidR="00BA3C03" w:rsidRPr="00BA3C03" w:rsidRDefault="00BA3C03" w:rsidP="00BA3C03">
      <w:pPr>
        <w:rPr>
          <w:rFonts w:ascii="Calibri" w:hAnsi="Calibri"/>
        </w:rPr>
      </w:pPr>
    </w:p>
    <w:p w14:paraId="36E3D754" w14:textId="1BB597C1"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5DC880CA"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75B9F1F0" w14:textId="1E7AD1EF" w:rsidR="00BA3C03" w:rsidRPr="00BA3C03" w:rsidRDefault="00BA3C03" w:rsidP="00447F99">
      <w:pPr>
        <w:rPr>
          <w:rFonts w:ascii="Calibri" w:hAnsi="Calibri"/>
          <w:b/>
          <w:bCs/>
        </w:rPr>
      </w:pPr>
    </w:p>
    <w:p w14:paraId="01F793B2" w14:textId="05ABE674" w:rsidR="00BA3C03" w:rsidRPr="00BA3C03" w:rsidRDefault="00BA3C03" w:rsidP="00BA3C03">
      <w:pPr>
        <w:rPr>
          <w:rFonts w:ascii="Calibri" w:hAnsi="Calibri"/>
          <w:color w:val="00B050"/>
        </w:rPr>
      </w:pPr>
      <w:r w:rsidRPr="00BA3C03">
        <w:rPr>
          <w:rFonts w:ascii="Calibri" w:hAnsi="Calibri"/>
          <w:b/>
          <w:bCs/>
          <w:color w:val="00B050"/>
        </w:rPr>
        <w:t>Management Plan</w:t>
      </w:r>
    </w:p>
    <w:p w14:paraId="4E059EB9" w14:textId="48E57967" w:rsidR="00BA3C03" w:rsidRPr="00BA3C03" w:rsidRDefault="00BA3C03" w:rsidP="00BA3C03">
      <w:pPr>
        <w:rPr>
          <w:rFonts w:ascii="Calibri" w:hAnsi="Calibri"/>
        </w:rPr>
      </w:pPr>
      <w:r w:rsidRPr="00BA3C03">
        <w:rPr>
          <w:rFonts w:ascii="Calibri" w:hAnsi="Calibri"/>
        </w:rPr>
        <w:t xml:space="preserve">How convincingly does the pre-proposal demonstrate sufficient commitment and technical expertise for effective scheduling and usage of the instrument? For larger (more expensive) instruments with substantial sharing, will (part of) a permanent technician be dedicated to the effort? </w:t>
      </w:r>
      <w:r w:rsidR="00B37CFB">
        <w:rPr>
          <w:rFonts w:ascii="Calibri" w:hAnsi="Calibri"/>
        </w:rPr>
        <w:t xml:space="preserve">Does the pre-proposal state (as it should) </w:t>
      </w:r>
      <w:proofErr w:type="gramStart"/>
      <w:r w:rsidR="00B37CFB">
        <w:rPr>
          <w:rFonts w:ascii="Calibri" w:hAnsi="Calibri"/>
        </w:rPr>
        <w:lastRenderedPageBreak/>
        <w:t>whether or not</w:t>
      </w:r>
      <w:proofErr w:type="gramEnd"/>
      <w:r w:rsidR="00B37CFB">
        <w:rPr>
          <w:rFonts w:ascii="Calibri" w:hAnsi="Calibri"/>
        </w:rPr>
        <w:t xml:space="preserve"> the instrument will use helium? If it will use helium does the pre-proposal state (as it should) plans to conserve and/or recover and reuse helium? </w:t>
      </w:r>
    </w:p>
    <w:p w14:paraId="48A6EBA2" w14:textId="77777777" w:rsidR="00BA3C03" w:rsidRPr="00BA3C03" w:rsidRDefault="00BA3C03" w:rsidP="00BA3C03">
      <w:pPr>
        <w:rPr>
          <w:rFonts w:ascii="Calibri" w:hAnsi="Calibri"/>
        </w:rPr>
      </w:pPr>
    </w:p>
    <w:p w14:paraId="46AA8A2E"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1783E8DF"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3A89648A" w14:textId="77777777" w:rsidR="00BA3C03" w:rsidRPr="00BA3C03" w:rsidRDefault="00BA3C03" w:rsidP="00BA3C03">
      <w:pPr>
        <w:rPr>
          <w:rFonts w:ascii="Calibri" w:hAnsi="Calibri"/>
          <w:b/>
          <w:bCs/>
        </w:rPr>
      </w:pPr>
    </w:p>
    <w:p w14:paraId="43E2DE72" w14:textId="2EB4A08C" w:rsidR="00BA3C03" w:rsidRPr="00BA3C03" w:rsidRDefault="00BA3C03" w:rsidP="00BA3C03">
      <w:pPr>
        <w:rPr>
          <w:rFonts w:ascii="Calibri" w:hAnsi="Calibri"/>
          <w:color w:val="00B050"/>
        </w:rPr>
      </w:pPr>
      <w:r w:rsidRPr="00BA3C03">
        <w:rPr>
          <w:rFonts w:ascii="Calibri" w:hAnsi="Calibri"/>
          <w:b/>
          <w:bCs/>
          <w:color w:val="00B050"/>
        </w:rPr>
        <w:t>Long Term Commitment</w:t>
      </w:r>
    </w:p>
    <w:p w14:paraId="5234BEC5" w14:textId="627FDB5F" w:rsidR="00BA3C03" w:rsidRPr="00BA3C03" w:rsidRDefault="00BA3C03" w:rsidP="00BA3C03">
      <w:pPr>
        <w:rPr>
          <w:rFonts w:ascii="Calibri" w:hAnsi="Calibri"/>
        </w:rPr>
      </w:pPr>
      <w:r w:rsidRPr="00BA3C03">
        <w:rPr>
          <w:rFonts w:ascii="Calibri" w:hAnsi="Calibri"/>
        </w:rPr>
        <w:t>Is there a demonstrated commitment from the units whose researchers will benefit the most from this instrument to providing whatever resources are needed to keep the instrument operational and available for its entire expected life span?</w:t>
      </w:r>
    </w:p>
    <w:p w14:paraId="4C87664E" w14:textId="77777777" w:rsidR="00BA3C03" w:rsidRPr="00BA3C03" w:rsidRDefault="00BA3C03" w:rsidP="00BA3C03">
      <w:pPr>
        <w:rPr>
          <w:rFonts w:ascii="Calibri" w:hAnsi="Calibri"/>
        </w:rPr>
      </w:pPr>
    </w:p>
    <w:p w14:paraId="016C96E8"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3DE5EA38"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38573911" w14:textId="77777777" w:rsidR="00BA3C03" w:rsidRPr="00BA3C03" w:rsidRDefault="00BA3C03" w:rsidP="00BA3C03">
      <w:pPr>
        <w:rPr>
          <w:rFonts w:ascii="Calibri" w:hAnsi="Calibri"/>
          <w:b/>
          <w:bCs/>
        </w:rPr>
      </w:pPr>
    </w:p>
    <w:p w14:paraId="05351480" w14:textId="4ACDC899" w:rsidR="00BA3C03" w:rsidRPr="00BA3C03" w:rsidRDefault="00BA3C03" w:rsidP="00BA3C03">
      <w:pPr>
        <w:rPr>
          <w:rFonts w:ascii="Calibri" w:hAnsi="Calibri"/>
          <w:color w:val="00B050"/>
        </w:rPr>
      </w:pPr>
      <w:r w:rsidRPr="00BA3C03">
        <w:rPr>
          <w:rFonts w:ascii="Calibri" w:hAnsi="Calibri"/>
          <w:b/>
          <w:bCs/>
          <w:color w:val="00B050"/>
        </w:rPr>
        <w:t>Research Appeal</w:t>
      </w:r>
    </w:p>
    <w:p w14:paraId="6386BA86" w14:textId="5E7A30E4" w:rsidR="00BA3C03" w:rsidRPr="00BA3C03" w:rsidRDefault="00BA3C03" w:rsidP="00BA3C03">
      <w:pPr>
        <w:rPr>
          <w:rFonts w:ascii="Calibri" w:hAnsi="Calibri"/>
        </w:rPr>
      </w:pPr>
      <w:r w:rsidRPr="00BA3C03">
        <w:rPr>
          <w:rFonts w:ascii="Calibri" w:hAnsi="Calibri"/>
        </w:rPr>
        <w:t>Is the research to be enabled is compelling enough to justify the instrument request?</w:t>
      </w:r>
    </w:p>
    <w:p w14:paraId="42AEA10A" w14:textId="77777777" w:rsidR="00BA3C03" w:rsidRPr="00BA3C03" w:rsidRDefault="00BA3C03" w:rsidP="00BA3C03">
      <w:pPr>
        <w:rPr>
          <w:rFonts w:ascii="Calibri" w:hAnsi="Calibri"/>
        </w:rPr>
      </w:pPr>
    </w:p>
    <w:p w14:paraId="4064C7DC"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75542AD8"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38FC9E33" w14:textId="77777777" w:rsidR="00BA3C03" w:rsidRPr="00BA3C03" w:rsidRDefault="00BA3C03" w:rsidP="00BA3C03">
      <w:pPr>
        <w:rPr>
          <w:rFonts w:ascii="Calibri" w:hAnsi="Calibri"/>
          <w:b/>
          <w:bCs/>
        </w:rPr>
      </w:pPr>
    </w:p>
    <w:p w14:paraId="4E4DDC93" w14:textId="539580CE" w:rsidR="00BA3C03" w:rsidRPr="00BA3C03" w:rsidRDefault="00BA3C03" w:rsidP="00BA3C03">
      <w:pPr>
        <w:rPr>
          <w:rFonts w:ascii="Calibri" w:hAnsi="Calibri"/>
          <w:color w:val="00B050"/>
        </w:rPr>
      </w:pPr>
      <w:r w:rsidRPr="00BA3C03">
        <w:rPr>
          <w:rFonts w:ascii="Calibri" w:hAnsi="Calibri"/>
          <w:b/>
          <w:bCs/>
          <w:color w:val="00B050"/>
        </w:rPr>
        <w:t>Budget</w:t>
      </w:r>
    </w:p>
    <w:p w14:paraId="3E1D3C0D" w14:textId="10B27186" w:rsidR="00BA3C03" w:rsidRPr="00BA3C03" w:rsidRDefault="00BA3C03" w:rsidP="00BA3C03">
      <w:pPr>
        <w:rPr>
          <w:rFonts w:ascii="Calibri" w:hAnsi="Calibri"/>
        </w:rPr>
      </w:pPr>
      <w:r w:rsidRPr="00BA3C03">
        <w:rPr>
          <w:rFonts w:ascii="Calibri" w:hAnsi="Calibri"/>
        </w:rPr>
        <w:t xml:space="preserve">Is the budget well-developed, appropriate, and justified? </w:t>
      </w:r>
    </w:p>
    <w:p w14:paraId="02958C5A" w14:textId="77777777" w:rsidR="00BA3C03" w:rsidRPr="00BA3C03" w:rsidRDefault="00BA3C03" w:rsidP="00BA3C03">
      <w:pPr>
        <w:rPr>
          <w:rFonts w:ascii="Calibri" w:hAnsi="Calibri"/>
        </w:rPr>
      </w:pPr>
    </w:p>
    <w:p w14:paraId="3E361311"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3B8639C3"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2762BC5E" w14:textId="77777777" w:rsidR="00BA3C03" w:rsidRPr="00BA3C03" w:rsidRDefault="00BA3C03" w:rsidP="00BA3C03">
      <w:pPr>
        <w:rPr>
          <w:rFonts w:ascii="Calibri" w:hAnsi="Calibri"/>
          <w:b/>
          <w:bCs/>
        </w:rPr>
      </w:pPr>
    </w:p>
    <w:p w14:paraId="11E1236A" w14:textId="7E4BA34E" w:rsidR="00BA3C03" w:rsidRPr="00BA3C03" w:rsidRDefault="00BA3C03" w:rsidP="00BA3C03">
      <w:pPr>
        <w:rPr>
          <w:rFonts w:ascii="Calibri" w:hAnsi="Calibri"/>
          <w:color w:val="00B050"/>
        </w:rPr>
      </w:pPr>
      <w:r w:rsidRPr="00BA3C03">
        <w:rPr>
          <w:rFonts w:ascii="Calibri" w:hAnsi="Calibri"/>
          <w:b/>
          <w:bCs/>
          <w:color w:val="00B050"/>
        </w:rPr>
        <w:t>Student Operators</w:t>
      </w:r>
    </w:p>
    <w:p w14:paraId="1181C362" w14:textId="28B9DB3A" w:rsidR="00BA3C03" w:rsidRPr="00BA3C03" w:rsidRDefault="00BA3C03" w:rsidP="00BA3C03">
      <w:pPr>
        <w:rPr>
          <w:rFonts w:ascii="Calibri" w:hAnsi="Calibri"/>
        </w:rPr>
      </w:pPr>
      <w:r w:rsidRPr="00BA3C03">
        <w:rPr>
          <w:rFonts w:ascii="Calibri" w:hAnsi="Calibri"/>
        </w:rPr>
        <w:t>If student involvement is in the form of direct support for operations and maintenance of the instrument, how justifiable is their involvement in terms of both instrument needs and the training of the next generation of instrumentalists?</w:t>
      </w:r>
    </w:p>
    <w:p w14:paraId="3A314D09" w14:textId="77777777" w:rsidR="00BA3C03" w:rsidRPr="00BA3C03" w:rsidRDefault="00BA3C03" w:rsidP="00BA3C03">
      <w:pPr>
        <w:rPr>
          <w:rFonts w:ascii="Calibri" w:hAnsi="Calibri"/>
        </w:rPr>
      </w:pPr>
    </w:p>
    <w:p w14:paraId="10652239"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12DE90EB"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7F6A414A" w14:textId="3FCE0C83" w:rsidR="00BA3C03" w:rsidRPr="00BA3C03" w:rsidRDefault="00BA3C03" w:rsidP="00BA3C03">
      <w:pPr>
        <w:rPr>
          <w:rFonts w:ascii="Calibri" w:hAnsi="Calibri"/>
          <w:b/>
          <w:bCs/>
        </w:rPr>
      </w:pPr>
    </w:p>
    <w:p w14:paraId="736DAD07" w14:textId="30271943" w:rsidR="00BA3C03" w:rsidRPr="00BA3C03" w:rsidRDefault="00BA3C03" w:rsidP="00BA3C03">
      <w:pPr>
        <w:rPr>
          <w:rFonts w:ascii="Calibri" w:hAnsi="Calibri"/>
          <w:color w:val="00B050"/>
        </w:rPr>
      </w:pPr>
      <w:r w:rsidRPr="00BA3C03">
        <w:rPr>
          <w:rFonts w:ascii="Calibri" w:hAnsi="Calibri"/>
          <w:b/>
          <w:bCs/>
          <w:color w:val="00B050"/>
        </w:rPr>
        <w:t>National Impact</w:t>
      </w:r>
    </w:p>
    <w:p w14:paraId="2FD0B9EE" w14:textId="39FE3574" w:rsidR="00BA3C03" w:rsidRPr="00D310A5" w:rsidRDefault="00BA3C03" w:rsidP="00BA3C03">
      <w:pPr>
        <w:rPr>
          <w:rFonts w:ascii="Calibri" w:eastAsiaTheme="minorEastAsia" w:hAnsi="Calibri" w:cstheme="minorBidi"/>
        </w:rPr>
      </w:pPr>
      <w:r w:rsidRPr="00BA3C03">
        <w:rPr>
          <w:rFonts w:ascii="Calibri" w:eastAsiaTheme="minorEastAsia" w:hAnsi="Calibri" w:cstheme="minorBidi"/>
        </w:rPr>
        <w:t xml:space="preserve">For instrument acquisition proposals </w:t>
      </w:r>
      <w:r w:rsidR="00042966">
        <w:rPr>
          <w:rFonts w:ascii="Calibri" w:eastAsiaTheme="minorEastAsia" w:hAnsi="Calibri" w:cstheme="minorBidi"/>
        </w:rPr>
        <w:t>approaching or exceeding</w:t>
      </w:r>
      <w:r w:rsidRPr="00BA3C03">
        <w:rPr>
          <w:rFonts w:ascii="Calibri" w:eastAsiaTheme="minorEastAsia" w:hAnsi="Calibri" w:cstheme="minorBidi"/>
        </w:rPr>
        <w:t xml:space="preserve"> $1</w:t>
      </w:r>
      <w:r w:rsidR="003900A4">
        <w:rPr>
          <w:rFonts w:ascii="Calibri" w:eastAsiaTheme="minorEastAsia" w:hAnsi="Calibri" w:cstheme="minorBidi"/>
        </w:rPr>
        <w:t>.4</w:t>
      </w:r>
      <w:r w:rsidRPr="00BA3C03">
        <w:rPr>
          <w:rFonts w:ascii="Calibri" w:eastAsiaTheme="minorEastAsia" w:hAnsi="Calibri" w:cstheme="minorBidi"/>
        </w:rPr>
        <w:t xml:space="preserve"> million</w:t>
      </w:r>
      <w:r w:rsidR="003900A4">
        <w:rPr>
          <w:rFonts w:ascii="Calibri" w:eastAsiaTheme="minorEastAsia" w:hAnsi="Calibri" w:cstheme="minorBidi"/>
        </w:rPr>
        <w:t xml:space="preserve"> (Track 2)</w:t>
      </w:r>
      <w:r w:rsidR="00042966">
        <w:rPr>
          <w:rFonts w:ascii="Calibri" w:eastAsiaTheme="minorEastAsia" w:hAnsi="Calibri" w:cstheme="minorBidi"/>
        </w:rPr>
        <w:t xml:space="preserve">, </w:t>
      </w:r>
      <w:r w:rsidRPr="00BA3C03">
        <w:rPr>
          <w:rFonts w:ascii="Calibri" w:eastAsiaTheme="minorEastAsia" w:hAnsi="Calibri" w:cstheme="minorBidi"/>
        </w:rPr>
        <w:t xml:space="preserve">what is potential impact of the instrument on the research community of interest at the regional or national level? </w:t>
      </w:r>
    </w:p>
    <w:p w14:paraId="7579B6D3" w14:textId="77777777" w:rsidR="00BA3C03" w:rsidRPr="00BA3C03" w:rsidRDefault="00BA3C03" w:rsidP="00BA3C03">
      <w:pPr>
        <w:rPr>
          <w:rFonts w:ascii="Calibri" w:hAnsi="Calibri"/>
        </w:rPr>
      </w:pPr>
    </w:p>
    <w:p w14:paraId="5967B4E9"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7A943D03"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3B60FB19" w14:textId="77777777" w:rsidR="00BA3C03" w:rsidRPr="00BA3C03" w:rsidRDefault="00BA3C03" w:rsidP="00BA3C03">
      <w:pPr>
        <w:rPr>
          <w:rFonts w:ascii="Calibri" w:hAnsi="Calibri"/>
          <w:b/>
          <w:bCs/>
        </w:rPr>
      </w:pPr>
    </w:p>
    <w:p w14:paraId="53AF46FE" w14:textId="14132056" w:rsidR="00BA3C03" w:rsidRPr="00BA3C03" w:rsidRDefault="00BA3C03" w:rsidP="00447F99">
      <w:pPr>
        <w:rPr>
          <w:rFonts w:ascii="Calibri" w:hAnsi="Calibri"/>
          <w:b/>
          <w:bCs/>
        </w:rPr>
      </w:pPr>
    </w:p>
    <w:p w14:paraId="36B850FC" w14:textId="77777777" w:rsidR="00D310A5" w:rsidRDefault="00D310A5">
      <w:pPr>
        <w:rPr>
          <w:rFonts w:ascii="Calibri" w:hAnsi="Calibri" w:cs="Times New Roman (Body CS)"/>
          <w:b/>
          <w:bCs/>
          <w:smallCaps/>
          <w:color w:val="C00000"/>
        </w:rPr>
      </w:pPr>
      <w:r>
        <w:rPr>
          <w:rFonts w:ascii="Calibri" w:hAnsi="Calibri" w:cs="Times New Roman (Body CS)"/>
          <w:b/>
          <w:bCs/>
          <w:smallCaps/>
          <w:color w:val="C00000"/>
        </w:rPr>
        <w:br w:type="page"/>
      </w:r>
    </w:p>
    <w:p w14:paraId="009B6B2F" w14:textId="6B7305F4" w:rsidR="00BA3C03" w:rsidRPr="00BA3C03" w:rsidRDefault="00BA3C03" w:rsidP="00BA3C03">
      <w:pPr>
        <w:rPr>
          <w:rFonts w:ascii="Calibri" w:hAnsi="Calibri" w:cs="Times New Roman (Body CS)"/>
          <w:b/>
          <w:bCs/>
          <w:smallCaps/>
          <w:color w:val="C00000"/>
        </w:rPr>
      </w:pPr>
      <w:r w:rsidRPr="00BA3C03">
        <w:rPr>
          <w:rFonts w:ascii="Calibri" w:hAnsi="Calibri" w:cs="Times New Roman (Body CS)"/>
          <w:b/>
          <w:bCs/>
          <w:smallCaps/>
          <w:color w:val="C00000"/>
        </w:rPr>
        <w:lastRenderedPageBreak/>
        <w:t>Additional Review Criterion for Development Proposals Only</w:t>
      </w:r>
    </w:p>
    <w:p w14:paraId="3CCC31B3" w14:textId="3EF8F32D" w:rsidR="00BA3C03" w:rsidRPr="00BA3C03" w:rsidRDefault="00BA3C03" w:rsidP="00447F99">
      <w:pPr>
        <w:rPr>
          <w:rFonts w:ascii="Calibri" w:hAnsi="Calibri"/>
          <w:b/>
          <w:bCs/>
        </w:rPr>
      </w:pPr>
    </w:p>
    <w:p w14:paraId="60476CA6" w14:textId="791894D7" w:rsidR="00BA3C03" w:rsidRPr="00BA3C03" w:rsidRDefault="00BA3C03" w:rsidP="00BA3C03">
      <w:pPr>
        <w:rPr>
          <w:rFonts w:ascii="Calibri" w:hAnsi="Calibri"/>
          <w:color w:val="C00000"/>
        </w:rPr>
      </w:pPr>
      <w:r w:rsidRPr="00BA3C03">
        <w:rPr>
          <w:rFonts w:ascii="Calibri" w:hAnsi="Calibri"/>
          <w:b/>
          <w:bCs/>
          <w:color w:val="C00000"/>
        </w:rPr>
        <w:t>Appropriateness for Development</w:t>
      </w:r>
    </w:p>
    <w:p w14:paraId="2F1FF625" w14:textId="373AF26D" w:rsidR="00BA3C03" w:rsidRPr="00BA3C03" w:rsidRDefault="00BA3C03" w:rsidP="00BA3C03">
      <w:pPr>
        <w:rPr>
          <w:rFonts w:ascii="Calibri" w:eastAsiaTheme="minorEastAsia" w:hAnsi="Calibri" w:cstheme="minorBidi"/>
        </w:rPr>
      </w:pPr>
      <w:r w:rsidRPr="00BA3C03">
        <w:rPr>
          <w:rFonts w:ascii="Calibri" w:eastAsiaTheme="minorEastAsia" w:hAnsi="Calibri" w:cstheme="minorBidi"/>
        </w:rPr>
        <w:t>How appropriate is this for submission as a development proposal (as opposed to an acquisition proposal)? Will the proposed instrument enable enhanced performance over existing instruments, or new types of measurement or information gathering? Is there a strong need for the new instrument in the larger user community to advance new frontiers of research?</w:t>
      </w:r>
    </w:p>
    <w:p w14:paraId="4D4120ED" w14:textId="77777777" w:rsidR="00BA3C03" w:rsidRPr="00BA3C03" w:rsidRDefault="00BA3C03" w:rsidP="00BA3C03">
      <w:pPr>
        <w:rPr>
          <w:rFonts w:ascii="Calibri" w:hAnsi="Calibri"/>
        </w:rPr>
      </w:pPr>
    </w:p>
    <w:p w14:paraId="5698F266"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449805C7"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78BFC9C6" w14:textId="77777777" w:rsidR="00BA3C03" w:rsidRPr="00BA3C03" w:rsidRDefault="00BA3C03" w:rsidP="00BA3C03">
      <w:pPr>
        <w:rPr>
          <w:rFonts w:ascii="Calibri" w:hAnsi="Calibri"/>
          <w:b/>
          <w:bCs/>
        </w:rPr>
      </w:pPr>
    </w:p>
    <w:p w14:paraId="70AC9BB3" w14:textId="4184392E" w:rsidR="00BA3C03" w:rsidRPr="00BA3C03" w:rsidRDefault="00BA3C03" w:rsidP="00BA3C03">
      <w:pPr>
        <w:rPr>
          <w:rFonts w:ascii="Calibri" w:hAnsi="Calibri"/>
          <w:color w:val="C00000"/>
        </w:rPr>
      </w:pPr>
      <w:r w:rsidRPr="00BA3C03">
        <w:rPr>
          <w:rFonts w:ascii="Calibri" w:hAnsi="Calibri"/>
          <w:b/>
          <w:bCs/>
          <w:color w:val="C00000"/>
        </w:rPr>
        <w:t>Management Plan</w:t>
      </w:r>
    </w:p>
    <w:p w14:paraId="6BE84DC8" w14:textId="5807AA63" w:rsidR="00BA3C03" w:rsidRPr="00D310A5" w:rsidRDefault="00BA3C03" w:rsidP="00BA3C03">
      <w:pPr>
        <w:rPr>
          <w:rFonts w:ascii="Calibri" w:eastAsiaTheme="minorEastAsia" w:hAnsi="Calibri" w:cstheme="minorBidi"/>
        </w:rPr>
      </w:pPr>
      <w:r w:rsidRPr="00BA3C03">
        <w:rPr>
          <w:rFonts w:ascii="Calibri" w:eastAsiaTheme="minorEastAsia" w:hAnsi="Calibri" w:cstheme="minorBidi"/>
        </w:rPr>
        <w:t>How adequate is the project’s management plan? Does the plan have a realistic schedule that is described in sufficient detail to be assessed? Are mechanisms described to mitigate and deal with potential risks?</w:t>
      </w:r>
    </w:p>
    <w:p w14:paraId="49FCF109" w14:textId="77777777" w:rsidR="00BA3C03" w:rsidRPr="00BA3C03" w:rsidRDefault="00BA3C03" w:rsidP="00BA3C03">
      <w:pPr>
        <w:rPr>
          <w:rFonts w:ascii="Calibri" w:hAnsi="Calibri"/>
        </w:rPr>
      </w:pPr>
    </w:p>
    <w:p w14:paraId="07B7B805"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2E1B51D0"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691E62AA" w14:textId="77777777" w:rsidR="00BA3C03" w:rsidRPr="00BA3C03" w:rsidRDefault="00BA3C03" w:rsidP="00BA3C03">
      <w:pPr>
        <w:rPr>
          <w:rFonts w:ascii="Calibri" w:hAnsi="Calibri"/>
          <w:b/>
          <w:bCs/>
        </w:rPr>
      </w:pPr>
    </w:p>
    <w:p w14:paraId="4DBC063F" w14:textId="4486A56E" w:rsidR="00BA3C03" w:rsidRPr="00BA3C03" w:rsidRDefault="00BA3C03" w:rsidP="00BA3C03">
      <w:pPr>
        <w:rPr>
          <w:rFonts w:ascii="Calibri" w:hAnsi="Calibri"/>
          <w:color w:val="C00000"/>
        </w:rPr>
      </w:pPr>
      <w:r w:rsidRPr="00BA3C03">
        <w:rPr>
          <w:rFonts w:ascii="Calibri" w:hAnsi="Calibri"/>
          <w:b/>
          <w:bCs/>
          <w:color w:val="C00000"/>
        </w:rPr>
        <w:t>Technical Expertise</w:t>
      </w:r>
    </w:p>
    <w:p w14:paraId="17712509" w14:textId="392085CF" w:rsidR="00BA3C03" w:rsidRPr="00D310A5" w:rsidRDefault="00BA3C03" w:rsidP="00BA3C03">
      <w:pPr>
        <w:rPr>
          <w:rFonts w:ascii="Calibri" w:eastAsiaTheme="minorEastAsia" w:hAnsi="Calibri" w:cstheme="minorBidi"/>
        </w:rPr>
      </w:pPr>
      <w:r w:rsidRPr="00BA3C03">
        <w:rPr>
          <w:rFonts w:ascii="Calibri" w:eastAsiaTheme="minorEastAsia" w:hAnsi="Calibri" w:cstheme="minorBidi"/>
        </w:rPr>
        <w:t>What is the demonstrated availability of appropriate technical expertise to design and construct the instrument? If direct support for student involvement in development efforts is requested, how well justified is that involvement in terms of both project needs and training the next generation of instrumentalists?</w:t>
      </w:r>
    </w:p>
    <w:p w14:paraId="6AA67A4C" w14:textId="77777777" w:rsidR="00BA3C03" w:rsidRPr="00BA3C03" w:rsidRDefault="00BA3C03" w:rsidP="00BA3C03">
      <w:pPr>
        <w:rPr>
          <w:rFonts w:ascii="Calibri" w:hAnsi="Calibri"/>
        </w:rPr>
      </w:pPr>
    </w:p>
    <w:p w14:paraId="0FAEA003"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393D43DE"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7E617F00" w14:textId="77777777" w:rsidR="00BA3C03" w:rsidRPr="00BA3C03" w:rsidRDefault="00BA3C03" w:rsidP="00BA3C03">
      <w:pPr>
        <w:rPr>
          <w:rFonts w:ascii="Calibri" w:hAnsi="Calibri"/>
          <w:b/>
          <w:bCs/>
        </w:rPr>
      </w:pPr>
    </w:p>
    <w:p w14:paraId="7D521DA7" w14:textId="7C853FAE" w:rsidR="00BA3C03" w:rsidRPr="00BA3C03" w:rsidRDefault="00BA3C03" w:rsidP="00BA3C03">
      <w:pPr>
        <w:rPr>
          <w:rFonts w:ascii="Calibri" w:hAnsi="Calibri"/>
          <w:color w:val="C00000"/>
        </w:rPr>
      </w:pPr>
      <w:r w:rsidRPr="00BA3C03">
        <w:rPr>
          <w:rFonts w:ascii="Calibri" w:hAnsi="Calibri"/>
          <w:b/>
          <w:bCs/>
          <w:color w:val="C00000"/>
        </w:rPr>
        <w:t xml:space="preserve">Cost Appropriateness </w:t>
      </w:r>
    </w:p>
    <w:p w14:paraId="46C3D8BD" w14:textId="2FBA3AFB" w:rsidR="00BA3C03" w:rsidRPr="00D310A5" w:rsidRDefault="00BA3C03" w:rsidP="00BA3C03">
      <w:pPr>
        <w:rPr>
          <w:rFonts w:ascii="Calibri" w:eastAsiaTheme="minorEastAsia" w:hAnsi="Calibri" w:cstheme="minorBidi"/>
        </w:rPr>
      </w:pPr>
      <w:r w:rsidRPr="00BA3C03">
        <w:rPr>
          <w:rFonts w:ascii="Calibri" w:eastAsiaTheme="minorEastAsia" w:hAnsi="Calibri" w:cstheme="minorBidi"/>
        </w:rPr>
        <w:t>How appropriate does the cost seem for the new technology?</w:t>
      </w:r>
    </w:p>
    <w:p w14:paraId="625EA65F" w14:textId="77777777" w:rsidR="00BA3C03" w:rsidRPr="00BA3C03" w:rsidRDefault="00BA3C03" w:rsidP="00BA3C03">
      <w:pPr>
        <w:rPr>
          <w:rFonts w:ascii="Calibri" w:hAnsi="Calibri"/>
        </w:rPr>
      </w:pPr>
    </w:p>
    <w:p w14:paraId="642170F0" w14:textId="77777777" w:rsidR="00BA3C03" w:rsidRPr="00BA3C03" w:rsidRDefault="00BA3C03" w:rsidP="00BA3C03">
      <w:pPr>
        <w:rPr>
          <w:rFonts w:ascii="Calibri" w:hAnsi="Calibri"/>
        </w:rPr>
      </w:pPr>
      <w:r w:rsidRPr="00BA3C03">
        <w:rPr>
          <w:rFonts w:ascii="Calibri" w:hAnsi="Calibri"/>
          <w:i/>
          <w:u w:val="single"/>
        </w:rPr>
        <w:t>Rating Choices (circle one):</w:t>
      </w:r>
      <w:r w:rsidRPr="00BA3C03">
        <w:rPr>
          <w:rFonts w:ascii="Calibri" w:hAnsi="Calibri"/>
        </w:rPr>
        <w:t xml:space="preserve"> (0: N/A; 1: poor; 2: fair; 3: good; 4: very good; 5: excellent) </w:t>
      </w:r>
    </w:p>
    <w:p w14:paraId="71F68CA3" w14:textId="77777777" w:rsidR="00BA3C03" w:rsidRPr="00BA3C03" w:rsidRDefault="00BA3C03" w:rsidP="00BA3C03">
      <w:pPr>
        <w:rPr>
          <w:rFonts w:ascii="Calibri" w:hAnsi="Calibri"/>
          <w:i/>
          <w:u w:val="single"/>
        </w:rPr>
      </w:pPr>
      <w:r w:rsidRPr="00BA3C03">
        <w:rPr>
          <w:rFonts w:ascii="Calibri" w:hAnsi="Calibri"/>
          <w:i/>
          <w:u w:val="single"/>
        </w:rPr>
        <w:t xml:space="preserve">Please Provide Constructive Comments or Suggestions for Improvement: </w:t>
      </w:r>
    </w:p>
    <w:p w14:paraId="1A7E472C" w14:textId="77777777" w:rsidR="00BA3C03" w:rsidRDefault="00BA3C03" w:rsidP="00BA3C03">
      <w:pPr>
        <w:rPr>
          <w:b/>
          <w:bCs/>
        </w:rPr>
      </w:pPr>
    </w:p>
    <w:p w14:paraId="2861D770" w14:textId="77777777" w:rsidR="00BA3C03" w:rsidRDefault="00BA3C03" w:rsidP="00447F99">
      <w:pPr>
        <w:rPr>
          <w:b/>
          <w:bCs/>
        </w:rPr>
      </w:pPr>
    </w:p>
    <w:p w14:paraId="777DF212" w14:textId="35BCA309" w:rsidR="00BA3C03" w:rsidRDefault="00BA3C03" w:rsidP="00447F99">
      <w:pPr>
        <w:rPr>
          <w:b/>
          <w:bCs/>
        </w:rPr>
      </w:pPr>
    </w:p>
    <w:p w14:paraId="20C76BE9" w14:textId="1D8382BE" w:rsidR="00BA3C03" w:rsidRDefault="00BA3C03" w:rsidP="00447F99">
      <w:pPr>
        <w:rPr>
          <w:b/>
          <w:bCs/>
        </w:rPr>
      </w:pPr>
    </w:p>
    <w:p w14:paraId="593B763C" w14:textId="5933B303" w:rsidR="00BA3C03" w:rsidRDefault="00BA3C03" w:rsidP="00447F99">
      <w:pPr>
        <w:rPr>
          <w:b/>
          <w:bCs/>
        </w:rPr>
      </w:pPr>
    </w:p>
    <w:p w14:paraId="2F67646A" w14:textId="2C8406AF" w:rsidR="00BA3C03" w:rsidRDefault="00BA3C03" w:rsidP="00447F99">
      <w:pPr>
        <w:rPr>
          <w:b/>
          <w:bCs/>
        </w:rPr>
      </w:pPr>
    </w:p>
    <w:p w14:paraId="600128AF" w14:textId="2782BBDC" w:rsidR="00BA3C03" w:rsidRDefault="00BA3C03" w:rsidP="00447F99">
      <w:pPr>
        <w:rPr>
          <w:b/>
          <w:bCs/>
        </w:rPr>
      </w:pPr>
    </w:p>
    <w:p w14:paraId="5D6DAB2E" w14:textId="534CEFC2" w:rsidR="00BA3C03" w:rsidRDefault="00BA3C03" w:rsidP="00447F99">
      <w:pPr>
        <w:rPr>
          <w:b/>
          <w:bCs/>
        </w:rPr>
      </w:pPr>
    </w:p>
    <w:p w14:paraId="4996BC78" w14:textId="36C91D03" w:rsidR="00BA3C03" w:rsidRDefault="00BA3C03" w:rsidP="00447F99">
      <w:pPr>
        <w:rPr>
          <w:b/>
          <w:bCs/>
        </w:rPr>
      </w:pPr>
    </w:p>
    <w:p w14:paraId="1A5C33E5" w14:textId="321A0AC3" w:rsidR="00CD46C4" w:rsidRPr="00D310A5" w:rsidRDefault="00CD46C4" w:rsidP="00CD46C4">
      <w:pPr>
        <w:rPr>
          <w:i/>
          <w:u w:val="single"/>
        </w:rPr>
      </w:pPr>
    </w:p>
    <w:sectPr w:rsidR="00CD46C4" w:rsidRPr="00D310A5" w:rsidSect="0098389A">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B38D" w14:textId="77777777" w:rsidR="0098389A" w:rsidRDefault="0098389A" w:rsidP="00F25CBB">
      <w:r>
        <w:separator/>
      </w:r>
    </w:p>
  </w:endnote>
  <w:endnote w:type="continuationSeparator" w:id="0">
    <w:p w14:paraId="1033C1C8" w14:textId="77777777" w:rsidR="0098389A" w:rsidRDefault="0098389A" w:rsidP="00F2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dy C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FDDF" w14:textId="1FEC6099" w:rsidR="001543E7" w:rsidRDefault="001543E7" w:rsidP="00F25CBB">
    <w:pPr>
      <w:pStyle w:val="Footer"/>
      <w:jc w:val="center"/>
    </w:pPr>
    <w:r>
      <w:t xml:space="preserve">Submit reviews via the UM </w:t>
    </w:r>
    <w:proofErr w:type="spellStart"/>
    <w:r>
      <w:t>InfoReady</w:t>
    </w:r>
    <w:proofErr w:type="spellEnd"/>
    <w:r>
      <w:t xml:space="preserve"> Review Portal at </w:t>
    </w:r>
    <w:hyperlink r:id="rId1" w:history="1">
      <w:r w:rsidRPr="00F03F83">
        <w:rPr>
          <w:rStyle w:val="Hyperlink"/>
        </w:rPr>
        <w:t>https://olemiss.infoready4.com/</w:t>
      </w:r>
    </w:hyperlink>
    <w:r w:rsidR="00CD46C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2995" w14:textId="77777777" w:rsidR="0098389A" w:rsidRDefault="0098389A" w:rsidP="00F25CBB">
      <w:r>
        <w:separator/>
      </w:r>
    </w:p>
  </w:footnote>
  <w:footnote w:type="continuationSeparator" w:id="0">
    <w:p w14:paraId="09CFCA2B" w14:textId="77777777" w:rsidR="0098389A" w:rsidRDefault="0098389A" w:rsidP="00F2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CD4B" w14:textId="63F898C9" w:rsidR="001543E7" w:rsidRPr="00CD46C4" w:rsidRDefault="00061705" w:rsidP="00CD46C4">
    <w:pPr>
      <w:pStyle w:val="Header"/>
      <w:jc w:val="center"/>
      <w:rPr>
        <w:sz w:val="22"/>
        <w:szCs w:val="22"/>
      </w:rPr>
    </w:pPr>
    <w:r>
      <w:rPr>
        <w:sz w:val="22"/>
        <w:szCs w:val="22"/>
      </w:rPr>
      <w:t xml:space="preserve">NSF </w:t>
    </w:r>
    <w:r w:rsidR="00BA3C03">
      <w:rPr>
        <w:sz w:val="22"/>
        <w:szCs w:val="22"/>
      </w:rPr>
      <w:t>MRI 202</w:t>
    </w:r>
    <w:r w:rsidR="009E5E8D">
      <w:rPr>
        <w:sz w:val="22"/>
        <w:szCs w:val="22"/>
      </w:rPr>
      <w:t>4</w:t>
    </w:r>
    <w:r w:rsidR="00CD46C4" w:rsidRPr="00CD46C4">
      <w:rPr>
        <w:sz w:val="22"/>
        <w:szCs w:val="22"/>
      </w:rPr>
      <w:t xml:space="preserve"> </w:t>
    </w:r>
    <w:r w:rsidR="009A7C12">
      <w:rPr>
        <w:sz w:val="22"/>
        <w:szCs w:val="22"/>
      </w:rPr>
      <w:t>Review Criteria</w:t>
    </w:r>
    <w:r w:rsidR="00CD46C4" w:rsidRPr="00CD46C4">
      <w:rPr>
        <w:sz w:val="22"/>
        <w:szCs w:val="22"/>
      </w:rPr>
      <w:t>, University of Mississippi</w:t>
    </w:r>
    <w:r w:rsidR="001543E7" w:rsidRPr="00CD46C4">
      <w:rPr>
        <w:sz w:val="22"/>
        <w:szCs w:val="22"/>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99"/>
    <w:rsid w:val="00031618"/>
    <w:rsid w:val="00041528"/>
    <w:rsid w:val="00042966"/>
    <w:rsid w:val="00061705"/>
    <w:rsid w:val="0007470E"/>
    <w:rsid w:val="000755EE"/>
    <w:rsid w:val="000B08D4"/>
    <w:rsid w:val="000C401F"/>
    <w:rsid w:val="000F35B5"/>
    <w:rsid w:val="00106E74"/>
    <w:rsid w:val="00124EBC"/>
    <w:rsid w:val="001418CF"/>
    <w:rsid w:val="001543E7"/>
    <w:rsid w:val="00162041"/>
    <w:rsid w:val="001E1C18"/>
    <w:rsid w:val="001E224D"/>
    <w:rsid w:val="0020582C"/>
    <w:rsid w:val="00316B92"/>
    <w:rsid w:val="003227EF"/>
    <w:rsid w:val="00341F4B"/>
    <w:rsid w:val="003454E9"/>
    <w:rsid w:val="003625E6"/>
    <w:rsid w:val="0037193C"/>
    <w:rsid w:val="00374A63"/>
    <w:rsid w:val="003900A4"/>
    <w:rsid w:val="003A0A89"/>
    <w:rsid w:val="003A4F5C"/>
    <w:rsid w:val="003E4B7E"/>
    <w:rsid w:val="00447F99"/>
    <w:rsid w:val="00453DF7"/>
    <w:rsid w:val="00471FA9"/>
    <w:rsid w:val="004A408F"/>
    <w:rsid w:val="004D7128"/>
    <w:rsid w:val="004E47FB"/>
    <w:rsid w:val="00530BD3"/>
    <w:rsid w:val="00541B47"/>
    <w:rsid w:val="005471AB"/>
    <w:rsid w:val="0058133B"/>
    <w:rsid w:val="0059460B"/>
    <w:rsid w:val="005D1E73"/>
    <w:rsid w:val="005D4688"/>
    <w:rsid w:val="005F1651"/>
    <w:rsid w:val="006057B4"/>
    <w:rsid w:val="006077FC"/>
    <w:rsid w:val="00635559"/>
    <w:rsid w:val="006B48FF"/>
    <w:rsid w:val="006B7DEF"/>
    <w:rsid w:val="006E1594"/>
    <w:rsid w:val="007002A9"/>
    <w:rsid w:val="00766E86"/>
    <w:rsid w:val="0078585D"/>
    <w:rsid w:val="007D699E"/>
    <w:rsid w:val="007D7075"/>
    <w:rsid w:val="00851D33"/>
    <w:rsid w:val="00860310"/>
    <w:rsid w:val="0086778A"/>
    <w:rsid w:val="0088728E"/>
    <w:rsid w:val="00891DD9"/>
    <w:rsid w:val="008F5FF4"/>
    <w:rsid w:val="00976C40"/>
    <w:rsid w:val="00977B4E"/>
    <w:rsid w:val="0098389A"/>
    <w:rsid w:val="00984BBA"/>
    <w:rsid w:val="00996DFF"/>
    <w:rsid w:val="009A46A7"/>
    <w:rsid w:val="009A7C12"/>
    <w:rsid w:val="009C7760"/>
    <w:rsid w:val="009E3C8B"/>
    <w:rsid w:val="009E5E8D"/>
    <w:rsid w:val="009E682F"/>
    <w:rsid w:val="00AA4682"/>
    <w:rsid w:val="00AE5D1B"/>
    <w:rsid w:val="00AF4F37"/>
    <w:rsid w:val="00B061C8"/>
    <w:rsid w:val="00B07CE6"/>
    <w:rsid w:val="00B24FF1"/>
    <w:rsid w:val="00B26A16"/>
    <w:rsid w:val="00B37CFB"/>
    <w:rsid w:val="00B41896"/>
    <w:rsid w:val="00B70B25"/>
    <w:rsid w:val="00B771AD"/>
    <w:rsid w:val="00B92CFC"/>
    <w:rsid w:val="00B9655A"/>
    <w:rsid w:val="00BA021D"/>
    <w:rsid w:val="00BA3C03"/>
    <w:rsid w:val="00BD0F66"/>
    <w:rsid w:val="00C01B04"/>
    <w:rsid w:val="00C3269C"/>
    <w:rsid w:val="00C445BB"/>
    <w:rsid w:val="00C4623A"/>
    <w:rsid w:val="00C62617"/>
    <w:rsid w:val="00C63FD3"/>
    <w:rsid w:val="00CA3633"/>
    <w:rsid w:val="00CD3933"/>
    <w:rsid w:val="00CD46C4"/>
    <w:rsid w:val="00CD5579"/>
    <w:rsid w:val="00D020F2"/>
    <w:rsid w:val="00D24B27"/>
    <w:rsid w:val="00D310A5"/>
    <w:rsid w:val="00D64FFA"/>
    <w:rsid w:val="00D807BB"/>
    <w:rsid w:val="00D84FBF"/>
    <w:rsid w:val="00DB7BA4"/>
    <w:rsid w:val="00DF1296"/>
    <w:rsid w:val="00DF4871"/>
    <w:rsid w:val="00DF69D8"/>
    <w:rsid w:val="00E122DE"/>
    <w:rsid w:val="00E17011"/>
    <w:rsid w:val="00E46884"/>
    <w:rsid w:val="00E86F09"/>
    <w:rsid w:val="00EC14FE"/>
    <w:rsid w:val="00EC6F95"/>
    <w:rsid w:val="00F05972"/>
    <w:rsid w:val="00F25CBB"/>
    <w:rsid w:val="00F63D08"/>
    <w:rsid w:val="00F8068A"/>
    <w:rsid w:val="00F810E7"/>
    <w:rsid w:val="00F9591F"/>
    <w:rsid w:val="00FA4D14"/>
    <w:rsid w:val="00FE4B0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27A6D"/>
  <w15:docId w15:val="{0D497285-46A2-F740-883D-968D707D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C0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paragraph" w:styleId="Header">
    <w:name w:val="header"/>
    <w:basedOn w:val="Normal"/>
    <w:link w:val="HeaderChar"/>
    <w:uiPriority w:val="99"/>
    <w:unhideWhenUsed/>
    <w:rsid w:val="00F25CBB"/>
    <w:pPr>
      <w:tabs>
        <w:tab w:val="center" w:pos="4320"/>
        <w:tab w:val="right" w:pos="8640"/>
      </w:tabs>
    </w:pPr>
    <w:rPr>
      <w:rFonts w:ascii="Calibri" w:eastAsiaTheme="minorEastAsia" w:hAnsi="Calibri" w:cstheme="minorBidi"/>
    </w:rPr>
  </w:style>
  <w:style w:type="character" w:customStyle="1" w:styleId="HeaderChar">
    <w:name w:val="Header Char"/>
    <w:basedOn w:val="DefaultParagraphFont"/>
    <w:link w:val="Header"/>
    <w:uiPriority w:val="99"/>
    <w:rsid w:val="00F25CBB"/>
  </w:style>
  <w:style w:type="paragraph" w:styleId="Footer">
    <w:name w:val="footer"/>
    <w:basedOn w:val="Normal"/>
    <w:link w:val="FooterChar"/>
    <w:uiPriority w:val="99"/>
    <w:unhideWhenUsed/>
    <w:rsid w:val="00F25CBB"/>
    <w:pPr>
      <w:tabs>
        <w:tab w:val="center" w:pos="4320"/>
        <w:tab w:val="right" w:pos="8640"/>
      </w:tabs>
    </w:pPr>
    <w:rPr>
      <w:rFonts w:ascii="Calibri" w:eastAsiaTheme="minorEastAsia" w:hAnsi="Calibri" w:cstheme="minorBidi"/>
    </w:rPr>
  </w:style>
  <w:style w:type="character" w:customStyle="1" w:styleId="FooterChar">
    <w:name w:val="Footer Char"/>
    <w:basedOn w:val="DefaultParagraphFont"/>
    <w:link w:val="Footer"/>
    <w:uiPriority w:val="99"/>
    <w:rsid w:val="00F25CBB"/>
  </w:style>
  <w:style w:type="character" w:styleId="Hyperlink">
    <w:name w:val="Hyperlink"/>
    <w:basedOn w:val="DefaultParagraphFont"/>
    <w:uiPriority w:val="99"/>
    <w:unhideWhenUsed/>
    <w:rsid w:val="00DB7B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46">
      <w:bodyDiv w:val="1"/>
      <w:marLeft w:val="0"/>
      <w:marRight w:val="0"/>
      <w:marTop w:val="0"/>
      <w:marBottom w:val="0"/>
      <w:divBdr>
        <w:top w:val="none" w:sz="0" w:space="0" w:color="auto"/>
        <w:left w:val="none" w:sz="0" w:space="0" w:color="auto"/>
        <w:bottom w:val="none" w:sz="0" w:space="0" w:color="auto"/>
        <w:right w:val="none" w:sz="0" w:space="0" w:color="auto"/>
      </w:divBdr>
    </w:div>
    <w:div w:id="13923201">
      <w:bodyDiv w:val="1"/>
      <w:marLeft w:val="0"/>
      <w:marRight w:val="0"/>
      <w:marTop w:val="0"/>
      <w:marBottom w:val="0"/>
      <w:divBdr>
        <w:top w:val="none" w:sz="0" w:space="0" w:color="auto"/>
        <w:left w:val="none" w:sz="0" w:space="0" w:color="auto"/>
        <w:bottom w:val="none" w:sz="0" w:space="0" w:color="auto"/>
        <w:right w:val="none" w:sz="0" w:space="0" w:color="auto"/>
      </w:divBdr>
    </w:div>
    <w:div w:id="49498791">
      <w:bodyDiv w:val="1"/>
      <w:marLeft w:val="0"/>
      <w:marRight w:val="0"/>
      <w:marTop w:val="0"/>
      <w:marBottom w:val="0"/>
      <w:divBdr>
        <w:top w:val="none" w:sz="0" w:space="0" w:color="auto"/>
        <w:left w:val="none" w:sz="0" w:space="0" w:color="auto"/>
        <w:bottom w:val="none" w:sz="0" w:space="0" w:color="auto"/>
        <w:right w:val="none" w:sz="0" w:space="0" w:color="auto"/>
      </w:divBdr>
    </w:div>
    <w:div w:id="276911712">
      <w:bodyDiv w:val="1"/>
      <w:marLeft w:val="0"/>
      <w:marRight w:val="0"/>
      <w:marTop w:val="0"/>
      <w:marBottom w:val="0"/>
      <w:divBdr>
        <w:top w:val="none" w:sz="0" w:space="0" w:color="auto"/>
        <w:left w:val="none" w:sz="0" w:space="0" w:color="auto"/>
        <w:bottom w:val="none" w:sz="0" w:space="0" w:color="auto"/>
        <w:right w:val="none" w:sz="0" w:space="0" w:color="auto"/>
      </w:divBdr>
    </w:div>
    <w:div w:id="483470207">
      <w:bodyDiv w:val="1"/>
      <w:marLeft w:val="0"/>
      <w:marRight w:val="0"/>
      <w:marTop w:val="0"/>
      <w:marBottom w:val="0"/>
      <w:divBdr>
        <w:top w:val="none" w:sz="0" w:space="0" w:color="auto"/>
        <w:left w:val="none" w:sz="0" w:space="0" w:color="auto"/>
        <w:bottom w:val="none" w:sz="0" w:space="0" w:color="auto"/>
        <w:right w:val="none" w:sz="0" w:space="0" w:color="auto"/>
      </w:divBdr>
    </w:div>
    <w:div w:id="724645594">
      <w:bodyDiv w:val="1"/>
      <w:marLeft w:val="0"/>
      <w:marRight w:val="0"/>
      <w:marTop w:val="0"/>
      <w:marBottom w:val="0"/>
      <w:divBdr>
        <w:top w:val="none" w:sz="0" w:space="0" w:color="auto"/>
        <w:left w:val="none" w:sz="0" w:space="0" w:color="auto"/>
        <w:bottom w:val="none" w:sz="0" w:space="0" w:color="auto"/>
        <w:right w:val="none" w:sz="0" w:space="0" w:color="auto"/>
      </w:divBdr>
    </w:div>
    <w:div w:id="730428222">
      <w:bodyDiv w:val="1"/>
      <w:marLeft w:val="0"/>
      <w:marRight w:val="0"/>
      <w:marTop w:val="0"/>
      <w:marBottom w:val="0"/>
      <w:divBdr>
        <w:top w:val="none" w:sz="0" w:space="0" w:color="auto"/>
        <w:left w:val="none" w:sz="0" w:space="0" w:color="auto"/>
        <w:bottom w:val="none" w:sz="0" w:space="0" w:color="auto"/>
        <w:right w:val="none" w:sz="0" w:space="0" w:color="auto"/>
      </w:divBdr>
    </w:div>
    <w:div w:id="782110348">
      <w:bodyDiv w:val="1"/>
      <w:marLeft w:val="0"/>
      <w:marRight w:val="0"/>
      <w:marTop w:val="0"/>
      <w:marBottom w:val="0"/>
      <w:divBdr>
        <w:top w:val="none" w:sz="0" w:space="0" w:color="auto"/>
        <w:left w:val="none" w:sz="0" w:space="0" w:color="auto"/>
        <w:bottom w:val="none" w:sz="0" w:space="0" w:color="auto"/>
        <w:right w:val="none" w:sz="0" w:space="0" w:color="auto"/>
      </w:divBdr>
    </w:div>
    <w:div w:id="1360400448">
      <w:bodyDiv w:val="1"/>
      <w:marLeft w:val="0"/>
      <w:marRight w:val="0"/>
      <w:marTop w:val="0"/>
      <w:marBottom w:val="0"/>
      <w:divBdr>
        <w:top w:val="none" w:sz="0" w:space="0" w:color="auto"/>
        <w:left w:val="none" w:sz="0" w:space="0" w:color="auto"/>
        <w:bottom w:val="none" w:sz="0" w:space="0" w:color="auto"/>
        <w:right w:val="none" w:sz="0" w:space="0" w:color="auto"/>
      </w:divBdr>
    </w:div>
    <w:div w:id="1413047362">
      <w:bodyDiv w:val="1"/>
      <w:marLeft w:val="0"/>
      <w:marRight w:val="0"/>
      <w:marTop w:val="0"/>
      <w:marBottom w:val="0"/>
      <w:divBdr>
        <w:top w:val="none" w:sz="0" w:space="0" w:color="auto"/>
        <w:left w:val="none" w:sz="0" w:space="0" w:color="auto"/>
        <w:bottom w:val="none" w:sz="0" w:space="0" w:color="auto"/>
        <w:right w:val="none" w:sz="0" w:space="0" w:color="auto"/>
      </w:divBdr>
    </w:div>
    <w:div w:id="1418163554">
      <w:bodyDiv w:val="1"/>
      <w:marLeft w:val="0"/>
      <w:marRight w:val="0"/>
      <w:marTop w:val="0"/>
      <w:marBottom w:val="0"/>
      <w:divBdr>
        <w:top w:val="none" w:sz="0" w:space="0" w:color="auto"/>
        <w:left w:val="none" w:sz="0" w:space="0" w:color="auto"/>
        <w:bottom w:val="none" w:sz="0" w:space="0" w:color="auto"/>
        <w:right w:val="none" w:sz="0" w:space="0" w:color="auto"/>
      </w:divBdr>
    </w:div>
    <w:div w:id="1514569241">
      <w:bodyDiv w:val="1"/>
      <w:marLeft w:val="0"/>
      <w:marRight w:val="0"/>
      <w:marTop w:val="0"/>
      <w:marBottom w:val="0"/>
      <w:divBdr>
        <w:top w:val="none" w:sz="0" w:space="0" w:color="auto"/>
        <w:left w:val="none" w:sz="0" w:space="0" w:color="auto"/>
        <w:bottom w:val="none" w:sz="0" w:space="0" w:color="auto"/>
        <w:right w:val="none" w:sz="0" w:space="0" w:color="auto"/>
      </w:divBdr>
    </w:div>
    <w:div w:id="1694964203">
      <w:bodyDiv w:val="1"/>
      <w:marLeft w:val="0"/>
      <w:marRight w:val="0"/>
      <w:marTop w:val="0"/>
      <w:marBottom w:val="0"/>
      <w:divBdr>
        <w:top w:val="none" w:sz="0" w:space="0" w:color="auto"/>
        <w:left w:val="none" w:sz="0" w:space="0" w:color="auto"/>
        <w:bottom w:val="none" w:sz="0" w:space="0" w:color="auto"/>
        <w:right w:val="none" w:sz="0" w:space="0" w:color="auto"/>
      </w:divBdr>
    </w:div>
    <w:div w:id="1753239270">
      <w:bodyDiv w:val="1"/>
      <w:marLeft w:val="0"/>
      <w:marRight w:val="0"/>
      <w:marTop w:val="0"/>
      <w:marBottom w:val="0"/>
      <w:divBdr>
        <w:top w:val="none" w:sz="0" w:space="0" w:color="auto"/>
        <w:left w:val="none" w:sz="0" w:space="0" w:color="auto"/>
        <w:bottom w:val="none" w:sz="0" w:space="0" w:color="auto"/>
        <w:right w:val="none" w:sz="0" w:space="0" w:color="auto"/>
      </w:divBdr>
      <w:divsChild>
        <w:div w:id="1993095088">
          <w:marLeft w:val="0"/>
          <w:marRight w:val="0"/>
          <w:marTop w:val="0"/>
          <w:marBottom w:val="0"/>
          <w:divBdr>
            <w:top w:val="none" w:sz="0" w:space="0" w:color="auto"/>
            <w:left w:val="none" w:sz="0" w:space="0" w:color="auto"/>
            <w:bottom w:val="none" w:sz="0" w:space="0" w:color="auto"/>
            <w:right w:val="none" w:sz="0" w:space="0" w:color="auto"/>
          </w:divBdr>
          <w:divsChild>
            <w:div w:id="929968845">
              <w:marLeft w:val="0"/>
              <w:marRight w:val="0"/>
              <w:marTop w:val="0"/>
              <w:marBottom w:val="0"/>
              <w:divBdr>
                <w:top w:val="none" w:sz="0" w:space="0" w:color="auto"/>
                <w:left w:val="none" w:sz="0" w:space="0" w:color="auto"/>
                <w:bottom w:val="none" w:sz="0" w:space="0" w:color="auto"/>
                <w:right w:val="none" w:sz="0" w:space="0" w:color="auto"/>
              </w:divBdr>
              <w:divsChild>
                <w:div w:id="718751533">
                  <w:marLeft w:val="0"/>
                  <w:marRight w:val="0"/>
                  <w:marTop w:val="0"/>
                  <w:marBottom w:val="0"/>
                  <w:divBdr>
                    <w:top w:val="none" w:sz="0" w:space="0" w:color="auto"/>
                    <w:left w:val="none" w:sz="0" w:space="0" w:color="auto"/>
                    <w:bottom w:val="none" w:sz="0" w:space="0" w:color="auto"/>
                    <w:right w:val="none" w:sz="0" w:space="0" w:color="auto"/>
                  </w:divBdr>
                  <w:divsChild>
                    <w:div w:id="363556619">
                      <w:marLeft w:val="0"/>
                      <w:marRight w:val="0"/>
                      <w:marTop w:val="0"/>
                      <w:marBottom w:val="0"/>
                      <w:divBdr>
                        <w:top w:val="none" w:sz="0" w:space="0" w:color="auto"/>
                        <w:left w:val="none" w:sz="0" w:space="0" w:color="auto"/>
                        <w:bottom w:val="none" w:sz="0" w:space="0" w:color="auto"/>
                        <w:right w:val="none" w:sz="0" w:space="0" w:color="auto"/>
                      </w:divBdr>
                    </w:div>
                  </w:divsChild>
                </w:div>
                <w:div w:id="1567573957">
                  <w:marLeft w:val="0"/>
                  <w:marRight w:val="0"/>
                  <w:marTop w:val="0"/>
                  <w:marBottom w:val="0"/>
                  <w:divBdr>
                    <w:top w:val="none" w:sz="0" w:space="0" w:color="auto"/>
                    <w:left w:val="none" w:sz="0" w:space="0" w:color="auto"/>
                    <w:bottom w:val="none" w:sz="0" w:space="0" w:color="auto"/>
                    <w:right w:val="none" w:sz="0" w:space="0" w:color="auto"/>
                  </w:divBdr>
                  <w:divsChild>
                    <w:div w:id="485366501">
                      <w:marLeft w:val="0"/>
                      <w:marRight w:val="0"/>
                      <w:marTop w:val="0"/>
                      <w:marBottom w:val="0"/>
                      <w:divBdr>
                        <w:top w:val="none" w:sz="0" w:space="0" w:color="auto"/>
                        <w:left w:val="none" w:sz="0" w:space="0" w:color="auto"/>
                        <w:bottom w:val="none" w:sz="0" w:space="0" w:color="auto"/>
                        <w:right w:val="none" w:sz="0" w:space="0" w:color="auto"/>
                      </w:divBdr>
                    </w:div>
                  </w:divsChild>
                </w:div>
                <w:div w:id="672991778">
                  <w:marLeft w:val="0"/>
                  <w:marRight w:val="0"/>
                  <w:marTop w:val="0"/>
                  <w:marBottom w:val="0"/>
                  <w:divBdr>
                    <w:top w:val="none" w:sz="0" w:space="0" w:color="auto"/>
                    <w:left w:val="none" w:sz="0" w:space="0" w:color="auto"/>
                    <w:bottom w:val="none" w:sz="0" w:space="0" w:color="auto"/>
                    <w:right w:val="none" w:sz="0" w:space="0" w:color="auto"/>
                  </w:divBdr>
                  <w:divsChild>
                    <w:div w:id="1693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31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olemiss.infoready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7263</Characters>
  <Application>Microsoft Office Word</Application>
  <DocSecurity>0</DocSecurity>
  <Lines>207</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Mississippi</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Hale</dc:creator>
  <cp:keywords/>
  <dc:description/>
  <cp:lastModifiedBy>Jason Hale</cp:lastModifiedBy>
  <cp:revision>2</cp:revision>
  <cp:lastPrinted>2016-06-17T18:40:00Z</cp:lastPrinted>
  <dcterms:created xsi:type="dcterms:W3CDTF">2024-03-17T20:50:00Z</dcterms:created>
  <dcterms:modified xsi:type="dcterms:W3CDTF">2024-03-17T20:50:00Z</dcterms:modified>
</cp:coreProperties>
</file>